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F3E0" w14:textId="77777777" w:rsidR="00F3065D" w:rsidRDefault="00171E98" w:rsidP="00171E98">
      <w:pPr>
        <w:pStyle w:val="NoSpacing"/>
        <w:jc w:val="center"/>
      </w:pPr>
      <w:r w:rsidRPr="00027EAA">
        <w:rPr>
          <w:b/>
          <w:noProof/>
          <w:sz w:val="28"/>
          <w:lang w:eastAsia="en-GB"/>
        </w:rPr>
        <w:drawing>
          <wp:inline distT="0" distB="0" distL="0" distR="0" wp14:anchorId="3439F2E3" wp14:editId="2E27CCA7">
            <wp:extent cx="3101340" cy="1409700"/>
            <wp:effectExtent l="0" t="0" r="3810" b="0"/>
            <wp:docPr id="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57"/>
                    <a:stretch/>
                  </pic:blipFill>
                  <pic:spPr bwMode="auto">
                    <a:xfrm>
                      <a:off x="0" y="0"/>
                      <a:ext cx="31013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3D163" w14:textId="77777777" w:rsidR="00171E98" w:rsidRDefault="00171E98" w:rsidP="00F3065D">
      <w:pPr>
        <w:pStyle w:val="NoSpacing"/>
      </w:pPr>
    </w:p>
    <w:p w14:paraId="57C483ED" w14:textId="77777777" w:rsidR="00DC28D5" w:rsidRPr="00F3065D" w:rsidRDefault="00F3065D" w:rsidP="00F3065D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065D">
        <w:rPr>
          <w:rFonts w:asciiTheme="minorHAnsi" w:hAnsiTheme="minorHAnsi" w:cstheme="minorHAnsi"/>
          <w:b/>
          <w:sz w:val="28"/>
          <w:szCs w:val="28"/>
        </w:rPr>
        <w:t>Biometric Information</w:t>
      </w:r>
    </w:p>
    <w:p w14:paraId="29060772" w14:textId="77777777" w:rsidR="00F3065D" w:rsidRPr="00DC28D5" w:rsidRDefault="00F3065D" w:rsidP="00DC28D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586CEA" w14:textId="77777777" w:rsidR="00DC28D5" w:rsidRDefault="00DC28D5" w:rsidP="00DC28D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B1545F">
        <w:rPr>
          <w:rFonts w:asciiTheme="minorHAnsi" w:hAnsiTheme="minorHAnsi" w:cstheme="minorHAnsi"/>
          <w:bCs/>
          <w:sz w:val="22"/>
          <w:szCs w:val="22"/>
        </w:rPr>
        <w:t xml:space="preserve">Dear </w:t>
      </w:r>
      <w:r w:rsidR="00B1545F" w:rsidRPr="00B1545F">
        <w:rPr>
          <w:rFonts w:asciiTheme="minorHAnsi" w:hAnsiTheme="minorHAnsi" w:cstheme="minorHAnsi"/>
          <w:bCs/>
          <w:sz w:val="22"/>
          <w:szCs w:val="22"/>
        </w:rPr>
        <w:t>Parent,</w:t>
      </w:r>
    </w:p>
    <w:p w14:paraId="4657384E" w14:textId="77777777" w:rsidR="00F3065D" w:rsidRPr="00B1545F" w:rsidRDefault="00F3065D" w:rsidP="00DC28D5">
      <w:pPr>
        <w:pStyle w:val="Defaul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B17E660" w14:textId="2F7FCFEF" w:rsidR="00DC28D5" w:rsidRDefault="00EE7ECB" w:rsidP="0010341F">
      <w:pPr>
        <w:pStyle w:val="NoSpacing"/>
        <w:jc w:val="both"/>
      </w:pPr>
      <w:r>
        <w:rPr>
          <w:iCs/>
        </w:rPr>
        <w:t>‘</w:t>
      </w:r>
      <w:r w:rsidRPr="000670A4">
        <w:rPr>
          <w:iCs/>
        </w:rPr>
        <w:t>Biometric information</w:t>
      </w:r>
      <w:r>
        <w:rPr>
          <w:iCs/>
        </w:rPr>
        <w:t>’</w:t>
      </w:r>
      <w:r w:rsidRPr="00DC28D5">
        <w:rPr>
          <w:i/>
          <w:iCs/>
        </w:rPr>
        <w:t xml:space="preserve"> </w:t>
      </w:r>
      <w:r>
        <w:t>relates to</w:t>
      </w:r>
      <w:r w:rsidRPr="00DC28D5">
        <w:t xml:space="preserve"> a person’s physical or behavioural characteristics tha</w:t>
      </w:r>
      <w:r>
        <w:t xml:space="preserve">t can be used to identify them.  </w:t>
      </w:r>
      <w:r w:rsidR="00DC28D5" w:rsidRPr="00DC28D5">
        <w:t>The</w:t>
      </w:r>
      <w:r w:rsidR="00DC28D5">
        <w:t xml:space="preserve"> Academy</w:t>
      </w:r>
      <w:r w:rsidR="00DC28D5" w:rsidRPr="00DC28D5">
        <w:rPr>
          <w:i/>
          <w:iCs/>
        </w:rPr>
        <w:t xml:space="preserve"> </w:t>
      </w:r>
      <w:r w:rsidR="003E47DD">
        <w:t>would like</w:t>
      </w:r>
      <w:r w:rsidR="00DC28D5" w:rsidRPr="00DC28D5">
        <w:t xml:space="preserve"> to use </w:t>
      </w:r>
      <w:r w:rsidR="000670A4">
        <w:t xml:space="preserve">biometric </w:t>
      </w:r>
      <w:r w:rsidR="008E304A">
        <w:t xml:space="preserve">information </w:t>
      </w:r>
      <w:r w:rsidR="007F50B5">
        <w:t>relating</w:t>
      </w:r>
      <w:r w:rsidR="00211FE7">
        <w:t xml:space="preserve"> to</w:t>
      </w:r>
      <w:r w:rsidR="008E304A">
        <w:t xml:space="preserve"> </w:t>
      </w:r>
      <w:r w:rsidR="00DC28D5" w:rsidRPr="00DC28D5">
        <w:t>you</w:t>
      </w:r>
      <w:r w:rsidR="00DC345F">
        <w:t>r child as part of an automated</w:t>
      </w:r>
      <w:r w:rsidR="000670A4">
        <w:t xml:space="preserve"> recognition system. </w:t>
      </w:r>
      <w:r w:rsidR="00DC28D5" w:rsidRPr="00DC28D5">
        <w:t xml:space="preserve">Under the Protection of Freedoms </w:t>
      </w:r>
      <w:r w:rsidR="00DB40CE">
        <w:t>Act 2012 (sections 26 to 28)</w:t>
      </w:r>
      <w:r w:rsidR="000670A4">
        <w:t xml:space="preserve"> the Academy </w:t>
      </w:r>
      <w:r w:rsidR="008E304A">
        <w:t>must</w:t>
      </w:r>
      <w:r w:rsidR="00DC28D5" w:rsidRPr="00DC28D5">
        <w:t xml:space="preserve"> notify </w:t>
      </w:r>
      <w:r w:rsidR="008E304A">
        <w:t xml:space="preserve">parents and obtain </w:t>
      </w:r>
      <w:r w:rsidR="00DC28D5" w:rsidRPr="00DC28D5">
        <w:t>written consent before being able to use</w:t>
      </w:r>
      <w:r w:rsidR="008E304A">
        <w:t xml:space="preserve"> a child’s biometric information</w:t>
      </w:r>
      <w:r w:rsidR="00DC28D5" w:rsidRPr="00DC28D5">
        <w:t xml:space="preserve">. </w:t>
      </w:r>
    </w:p>
    <w:p w14:paraId="0B60EA92" w14:textId="36771E3C" w:rsidR="00EE7ECB" w:rsidRDefault="00EE7ECB" w:rsidP="0010341F">
      <w:pPr>
        <w:pStyle w:val="NoSpacing"/>
        <w:jc w:val="both"/>
      </w:pPr>
    </w:p>
    <w:p w14:paraId="262A5A64" w14:textId="7F79F196" w:rsidR="00EE7ECB" w:rsidRDefault="00EE7ECB" w:rsidP="00EE7ECB">
      <w:pPr>
        <w:pStyle w:val="NoSpacing"/>
        <w:jc w:val="both"/>
      </w:pPr>
      <w:r>
        <w:t>The</w:t>
      </w:r>
      <w:r w:rsidRPr="00DC28D5">
        <w:t xml:space="preserve"> </w:t>
      </w:r>
      <w:r>
        <w:t>Academy</w:t>
      </w:r>
      <w:r w:rsidRPr="00DC28D5">
        <w:t xml:space="preserve"> would like to use information from your child’s </w:t>
      </w:r>
      <w:r>
        <w:t>fingerprint</w:t>
      </w:r>
      <w:r w:rsidRPr="00DC28D5">
        <w:t xml:space="preserve"> </w:t>
      </w:r>
      <w:r>
        <w:t xml:space="preserve">to allow them to purchase food and drink from the </w:t>
      </w:r>
      <w:r w:rsidR="00E27F9D">
        <w:t>C</w:t>
      </w:r>
      <w:r>
        <w:t>anteen. Specifically, the</w:t>
      </w:r>
      <w:r w:rsidRPr="00DC28D5">
        <w:t xml:space="preserve"> system will take measurements of your child’s</w:t>
      </w:r>
      <w:r>
        <w:t xml:space="preserve"> fingerprint</w:t>
      </w:r>
      <w:r w:rsidRPr="00DC28D5">
        <w:rPr>
          <w:i/>
          <w:iCs/>
        </w:rPr>
        <w:t xml:space="preserve"> </w:t>
      </w:r>
      <w:r w:rsidRPr="00DC28D5">
        <w:t xml:space="preserve">and convert these measurements into a </w:t>
      </w:r>
      <w:r>
        <w:t>‘</w:t>
      </w:r>
      <w:r w:rsidRPr="00DC28D5">
        <w:t>templ</w:t>
      </w:r>
      <w:r>
        <w:t xml:space="preserve">ate’ which is stored on the system. A fingerprint scan will be checked against available funds in the payment account to enable the purchase of school meals and a deduction will be made from payment accounts.  </w:t>
      </w:r>
    </w:p>
    <w:p w14:paraId="41DA75E3" w14:textId="77777777" w:rsidR="00EE7ECB" w:rsidRDefault="00EE7ECB" w:rsidP="00EE7ECB">
      <w:pPr>
        <w:pStyle w:val="NoSpacing"/>
      </w:pPr>
      <w:r>
        <w:t xml:space="preserve">  </w:t>
      </w:r>
    </w:p>
    <w:p w14:paraId="74E94AD8" w14:textId="2FE26294" w:rsidR="00EE7ECB" w:rsidRPr="00EE7ECB" w:rsidRDefault="00EE7ECB" w:rsidP="00EE7ECB">
      <w:pPr>
        <w:spacing w:after="0" w:line="240" w:lineRule="auto"/>
        <w:jc w:val="both"/>
      </w:pPr>
      <w:r w:rsidRPr="00EE7ECB">
        <w:t>This information is shared with</w:t>
      </w:r>
      <w:r w:rsidR="00E27F9D">
        <w:t xml:space="preserve"> the Academy’s</w:t>
      </w:r>
      <w:r w:rsidRPr="00EE7ECB">
        <w:t xml:space="preserve"> system provider who works for us under contract.  The </w:t>
      </w:r>
      <w:r>
        <w:t xml:space="preserve">Academy </w:t>
      </w:r>
      <w:r w:rsidRPr="00EE7ECB">
        <w:t xml:space="preserve">is the </w:t>
      </w:r>
      <w:r w:rsidR="00E27F9D">
        <w:t>D</w:t>
      </w:r>
      <w:r w:rsidRPr="00EE7ECB">
        <w:t xml:space="preserve">ata </w:t>
      </w:r>
      <w:r w:rsidR="00E27F9D">
        <w:t>C</w:t>
      </w:r>
      <w:r w:rsidRPr="00EE7ECB">
        <w:t>ontroller. Our legal basis for using personal data for this purpose is explicit consent.  As we are relying on your consent</w:t>
      </w:r>
      <w:r w:rsidR="00E27F9D">
        <w:t>,</w:t>
      </w:r>
      <w:r w:rsidRPr="00EE7ECB">
        <w:t xml:space="preserve"> you can withdraw consent at any time by contacting the </w:t>
      </w:r>
      <w:r>
        <w:t>Academy.</w:t>
      </w:r>
      <w:r w:rsidRPr="00EE7ECB">
        <w:t xml:space="preserve"> </w:t>
      </w:r>
      <w:r w:rsidR="00E27F9D">
        <w:t xml:space="preserve"> Should you withdraw your consent, the Academy</w:t>
      </w:r>
      <w:r w:rsidR="00E27F9D" w:rsidRPr="00DC28D5">
        <w:t xml:space="preserve"> </w:t>
      </w:r>
      <w:r w:rsidR="00E27F9D">
        <w:t>will make alternative arrangements for your child</w:t>
      </w:r>
      <w:r w:rsidR="00E27F9D" w:rsidRPr="00DC28D5">
        <w:t xml:space="preserve"> to</w:t>
      </w:r>
      <w:r w:rsidR="00E27F9D">
        <w:t xml:space="preserve"> purchase food and drink from the Canteen</w:t>
      </w:r>
      <w:r w:rsidR="00E27F9D" w:rsidRPr="00DC28D5">
        <w:t>.</w:t>
      </w:r>
    </w:p>
    <w:p w14:paraId="34E94851" w14:textId="77777777" w:rsidR="00EE7ECB" w:rsidRPr="00EE7ECB" w:rsidRDefault="00EE7ECB" w:rsidP="00EE7ECB">
      <w:pPr>
        <w:spacing w:after="0" w:line="240" w:lineRule="auto"/>
        <w:jc w:val="both"/>
      </w:pPr>
    </w:p>
    <w:p w14:paraId="74880B09" w14:textId="40D0F545" w:rsidR="00EE7ECB" w:rsidRPr="00EE7ECB" w:rsidRDefault="00EE7ECB" w:rsidP="00EE7ECB">
      <w:pPr>
        <w:spacing w:after="0" w:line="240" w:lineRule="auto"/>
        <w:jc w:val="both"/>
      </w:pPr>
      <w:r w:rsidRPr="00EE7ECB">
        <w:t xml:space="preserve">This information will be deleted when the pupil leaves the </w:t>
      </w:r>
      <w:r>
        <w:t>Academy</w:t>
      </w:r>
      <w:r w:rsidRPr="00EE7ECB">
        <w:t xml:space="preserve"> or when consent to use it is withdrawn.</w:t>
      </w:r>
    </w:p>
    <w:p w14:paraId="221C60A4" w14:textId="77777777" w:rsidR="00EE7ECB" w:rsidRPr="00EE7ECB" w:rsidRDefault="00EE7ECB" w:rsidP="00EE7ECB">
      <w:pPr>
        <w:spacing w:after="0" w:line="240" w:lineRule="auto"/>
        <w:jc w:val="both"/>
      </w:pPr>
    </w:p>
    <w:p w14:paraId="35B43D89" w14:textId="2B5E3C3F" w:rsidR="00EE7ECB" w:rsidRPr="00EE7ECB" w:rsidRDefault="00EE7ECB" w:rsidP="00EE7ECB">
      <w:pPr>
        <w:spacing w:after="0" w:line="240" w:lineRule="auto"/>
        <w:jc w:val="both"/>
      </w:pPr>
      <w:r w:rsidRPr="00EE7ECB">
        <w:t>No personal information is routinely available outside of the UK. Should a transfer of personal information be necessary we will only do so where it is permitted by law and where appropriate safeguards are in place.</w:t>
      </w:r>
    </w:p>
    <w:p w14:paraId="5EA96EF5" w14:textId="77777777" w:rsidR="00EE7ECB" w:rsidRPr="00EE7ECB" w:rsidRDefault="00EE7ECB" w:rsidP="00EE7ECB">
      <w:pPr>
        <w:spacing w:after="0" w:line="240" w:lineRule="auto"/>
        <w:jc w:val="both"/>
      </w:pPr>
    </w:p>
    <w:p w14:paraId="2512A411" w14:textId="7A5A80BF" w:rsidR="00EE7ECB" w:rsidRPr="00EE7ECB" w:rsidRDefault="00EE7ECB" w:rsidP="00EE7ECB">
      <w:pPr>
        <w:spacing w:after="0" w:line="240" w:lineRule="auto"/>
        <w:jc w:val="both"/>
      </w:pPr>
      <w:r w:rsidRPr="00EE7ECB">
        <w:t>For information about your rights in relation to this use of your personal information</w:t>
      </w:r>
      <w:r w:rsidR="00E27F9D">
        <w:t>,</w:t>
      </w:r>
      <w:r w:rsidRPr="00EE7ECB">
        <w:t xml:space="preserve"> please </w:t>
      </w:r>
      <w:r w:rsidR="002875FE">
        <w:t>refer to the</w:t>
      </w:r>
      <w:r>
        <w:t xml:space="preserve"> P</w:t>
      </w:r>
      <w:r w:rsidRPr="00EE7ECB">
        <w:t xml:space="preserve">rivacy </w:t>
      </w:r>
      <w:r>
        <w:t>N</w:t>
      </w:r>
      <w:r w:rsidRPr="00EE7ECB">
        <w:t>otice.</w:t>
      </w:r>
    </w:p>
    <w:p w14:paraId="2A205C06" w14:textId="77777777" w:rsidR="00EE7ECB" w:rsidRDefault="00EE7ECB" w:rsidP="0010341F">
      <w:pPr>
        <w:pStyle w:val="NoSpacing"/>
        <w:jc w:val="both"/>
      </w:pPr>
    </w:p>
    <w:p w14:paraId="56E459D4" w14:textId="6F2E1B8A" w:rsidR="009653D4" w:rsidRDefault="00830523" w:rsidP="0010341F">
      <w:pPr>
        <w:pStyle w:val="NoSpacing"/>
        <w:jc w:val="both"/>
      </w:pPr>
      <w:r>
        <w:t>In respect to the above,</w:t>
      </w:r>
      <w:r w:rsidR="0018177C">
        <w:t xml:space="preserve"> </w:t>
      </w:r>
      <w:r w:rsidR="009653D4" w:rsidRPr="00DC28D5">
        <w:t>please sign</w:t>
      </w:r>
      <w:r w:rsidR="004A7D8C">
        <w:t>, date and return the enclosed Consent F</w:t>
      </w:r>
      <w:r w:rsidR="009653D4" w:rsidRPr="00DC28D5">
        <w:t xml:space="preserve">orm to the </w:t>
      </w:r>
      <w:r w:rsidR="00E459C1">
        <w:t xml:space="preserve">Academy’s Admissions Department </w:t>
      </w:r>
      <w:r w:rsidR="00211FE7">
        <w:t>by</w:t>
      </w:r>
      <w:r w:rsidR="009653D4">
        <w:t xml:space="preserve"> </w:t>
      </w:r>
      <w:r w:rsidR="00363E77">
        <w:rPr>
          <w:b/>
          <w:bCs/>
        </w:rPr>
        <w:t xml:space="preserve">Monday </w:t>
      </w:r>
      <w:r w:rsidR="00D5111C">
        <w:rPr>
          <w:b/>
          <w:bCs/>
        </w:rPr>
        <w:t>3</w:t>
      </w:r>
      <w:r w:rsidR="00D5111C">
        <w:rPr>
          <w:b/>
          <w:bCs/>
          <w:vertAlign w:val="superscript"/>
        </w:rPr>
        <w:t>rd</w:t>
      </w:r>
      <w:r w:rsidR="00363E77">
        <w:rPr>
          <w:b/>
          <w:bCs/>
        </w:rPr>
        <w:t xml:space="preserve"> </w:t>
      </w:r>
      <w:r w:rsidR="00E459C1">
        <w:rPr>
          <w:b/>
        </w:rPr>
        <w:t>July</w:t>
      </w:r>
      <w:r w:rsidR="002E17A7">
        <w:rPr>
          <w:b/>
        </w:rPr>
        <w:t>.</w:t>
      </w:r>
    </w:p>
    <w:p w14:paraId="1156FA14" w14:textId="77777777" w:rsidR="009653D4" w:rsidRDefault="009653D4" w:rsidP="0010341F">
      <w:pPr>
        <w:pStyle w:val="NoSpacing"/>
        <w:jc w:val="both"/>
      </w:pPr>
    </w:p>
    <w:p w14:paraId="1D5C07C0" w14:textId="77777777" w:rsidR="009653D4" w:rsidRPr="00B46199" w:rsidRDefault="009653D4" w:rsidP="009653D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EA217B4" w14:textId="77777777" w:rsidR="00B46199" w:rsidRDefault="009653D4" w:rsidP="009653D4">
      <w:pPr>
        <w:pStyle w:val="NoSpacing"/>
      </w:pPr>
      <w:r>
        <w:t xml:space="preserve">Yours sincerely, </w:t>
      </w:r>
    </w:p>
    <w:p w14:paraId="18F23C23" w14:textId="500CAB5E" w:rsidR="00CD76B4" w:rsidRDefault="00CD76B4" w:rsidP="009653D4">
      <w:pPr>
        <w:pStyle w:val="NoSpacing"/>
      </w:pPr>
      <w:r>
        <w:rPr>
          <w:noProof/>
          <w:lang w:eastAsia="en-GB"/>
        </w:rPr>
        <w:drawing>
          <wp:inline distT="0" distB="0" distL="0" distR="0" wp14:anchorId="47E2E282" wp14:editId="661865C6">
            <wp:extent cx="914400" cy="609789"/>
            <wp:effectExtent l="0" t="0" r="0" b="0"/>
            <wp:docPr id="1" name="Picture 1" descr="cid:image001.png@01D05594.08679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5594.086790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1" cy="61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9D532" w14:textId="77777777" w:rsidR="009653D4" w:rsidRDefault="009653D4" w:rsidP="009653D4">
      <w:pPr>
        <w:pStyle w:val="NoSpacing"/>
      </w:pPr>
      <w:r>
        <w:t>Mr. N. Houchen</w:t>
      </w:r>
    </w:p>
    <w:p w14:paraId="0EA6248C" w14:textId="111722C6" w:rsidR="00D12CDD" w:rsidRDefault="009653D4" w:rsidP="009653D4">
      <w:pPr>
        <w:pStyle w:val="NoSpacing"/>
      </w:pPr>
      <w:r>
        <w:t>Principa</w:t>
      </w:r>
      <w:r w:rsidR="00EE7ECB">
        <w:t>l</w:t>
      </w:r>
    </w:p>
    <w:p w14:paraId="3F9DAF71" w14:textId="77777777" w:rsidR="009F7E29" w:rsidRDefault="009F7E29" w:rsidP="009653D4">
      <w:pPr>
        <w:pStyle w:val="NoSpacing"/>
      </w:pPr>
    </w:p>
    <w:p w14:paraId="16D4C376" w14:textId="77777777" w:rsidR="00D12CDD" w:rsidRPr="002C557A" w:rsidRDefault="00D12CDD" w:rsidP="00D12CDD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557A">
        <w:rPr>
          <w:rFonts w:asciiTheme="minorHAnsi" w:hAnsiTheme="minorHAnsi" w:cstheme="minorHAnsi"/>
          <w:b/>
          <w:sz w:val="28"/>
          <w:szCs w:val="28"/>
        </w:rPr>
        <w:lastRenderedPageBreak/>
        <w:t xml:space="preserve">Consent Form </w:t>
      </w:r>
    </w:p>
    <w:p w14:paraId="7B5B4CF9" w14:textId="77777777" w:rsidR="00D12CDD" w:rsidRPr="005E444D" w:rsidRDefault="00D12CDD" w:rsidP="00D12C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A4D4C1" w14:textId="77777777" w:rsidR="00D12CDD" w:rsidRDefault="00E459C1" w:rsidP="00D12CDD">
      <w:pPr>
        <w:pStyle w:val="NoSpacing"/>
        <w:jc w:val="both"/>
      </w:pPr>
      <w:r>
        <w:t xml:space="preserve">Please complete this form indicating whether you do or do not consent </w:t>
      </w:r>
      <w:r w:rsidR="00D12CDD">
        <w:t>to T</w:t>
      </w:r>
      <w:r w:rsidR="00D12CDD" w:rsidRPr="005E444D">
        <w:t xml:space="preserve">he </w:t>
      </w:r>
      <w:r w:rsidR="00D12CDD">
        <w:t>Eastwood Academy</w:t>
      </w:r>
      <w:r w:rsidR="00D12CDD" w:rsidRPr="005E444D">
        <w:t xml:space="preserve"> ta</w:t>
      </w:r>
      <w:r w:rsidR="00D12CDD">
        <w:t xml:space="preserve">king and using information pertaining to </w:t>
      </w:r>
      <w:r w:rsidR="00D12CDD" w:rsidRPr="005E444D">
        <w:t xml:space="preserve">your child’s </w:t>
      </w:r>
      <w:r w:rsidR="00D12CDD">
        <w:t xml:space="preserve">fingerprint </w:t>
      </w:r>
      <w:r w:rsidR="00D12CDD" w:rsidRPr="005E444D">
        <w:t xml:space="preserve">for the purpose of </w:t>
      </w:r>
      <w:r w:rsidR="00D12CDD">
        <w:t>purchasing food and drink in the canteen.  By consenting</w:t>
      </w:r>
      <w:r w:rsidR="00D12CDD" w:rsidRPr="005E444D">
        <w:t xml:space="preserve">, you are authorising the </w:t>
      </w:r>
      <w:r w:rsidR="00D12CDD">
        <w:t>Academy</w:t>
      </w:r>
      <w:r w:rsidR="00D12CDD" w:rsidRPr="005E444D">
        <w:rPr>
          <w:i/>
          <w:iCs/>
        </w:rPr>
        <w:t xml:space="preserve"> </w:t>
      </w:r>
      <w:r w:rsidR="00D12CDD" w:rsidRPr="005E444D">
        <w:t xml:space="preserve">to use your child’s biometric information for this purpose until </w:t>
      </w:r>
      <w:r w:rsidR="00D12CDD">
        <w:t>they leave the school or cease</w:t>
      </w:r>
      <w:r w:rsidR="00D12CDD" w:rsidRPr="005E444D">
        <w:t xml:space="preserve"> to use the system. If you wish to withdraw your consent a</w:t>
      </w:r>
      <w:r w:rsidR="00D12CDD">
        <w:t>t any time, this must be done,</w:t>
      </w:r>
      <w:r w:rsidR="00D12CDD" w:rsidRPr="005E444D">
        <w:t xml:space="preserve"> in writing</w:t>
      </w:r>
      <w:r w:rsidR="00D12CDD">
        <w:t>,</w:t>
      </w:r>
      <w:r w:rsidR="00D12CDD" w:rsidRPr="005E444D">
        <w:t xml:space="preserve"> and sent to the </w:t>
      </w:r>
      <w:r w:rsidR="00D12CDD">
        <w:t>Academy</w:t>
      </w:r>
      <w:r w:rsidR="00D12CDD" w:rsidRPr="005E444D">
        <w:rPr>
          <w:i/>
          <w:iCs/>
        </w:rPr>
        <w:t xml:space="preserve"> </w:t>
      </w:r>
      <w:r w:rsidR="00D12CDD" w:rsidRPr="005E444D">
        <w:t xml:space="preserve">at the following address: </w:t>
      </w:r>
    </w:p>
    <w:p w14:paraId="6682EA52" w14:textId="77777777" w:rsidR="00D12CDD" w:rsidRDefault="00D12CDD" w:rsidP="00D12CD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7642F85" w14:textId="77777777" w:rsidR="00D12CDD" w:rsidRDefault="00D12CDD" w:rsidP="00D12CD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Eastwood Academy</w:t>
      </w:r>
    </w:p>
    <w:p w14:paraId="697FD216" w14:textId="77777777" w:rsidR="00D12CDD" w:rsidRDefault="00D12CDD" w:rsidP="00D12CD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Rayleigh Road</w:t>
      </w:r>
    </w:p>
    <w:p w14:paraId="67AB8ED9" w14:textId="77777777" w:rsidR="00D12CDD" w:rsidRDefault="00D12CDD" w:rsidP="00D12CD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Leigh on Sea</w:t>
      </w:r>
    </w:p>
    <w:p w14:paraId="3B941A83" w14:textId="77777777" w:rsidR="00D12CDD" w:rsidRDefault="00D12CDD" w:rsidP="00D12CD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SS9 5UU</w:t>
      </w:r>
    </w:p>
    <w:p w14:paraId="3BC9DAD9" w14:textId="77777777" w:rsidR="00D12CDD" w:rsidRDefault="00D12CDD" w:rsidP="00D12C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9DD86B5" w14:textId="77777777" w:rsidR="00D12CDD" w:rsidRDefault="00D12CDD" w:rsidP="00D12CD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Alternatively, you may send your consent form via email to </w:t>
      </w:r>
      <w:hyperlink r:id="rId11" w:history="1">
        <w:r w:rsidR="00E459C1" w:rsidRPr="00DF73AA">
          <w:rPr>
            <w:rStyle w:val="Hyperlink"/>
            <w:rFonts w:asciiTheme="minorHAnsi" w:hAnsiTheme="minorHAnsi" w:cstheme="minorHAnsi"/>
            <w:sz w:val="22"/>
            <w:szCs w:val="22"/>
          </w:rPr>
          <w:t>Admissions@eastwood.southend.sch.uk</w:t>
        </w:r>
      </w:hyperlink>
    </w:p>
    <w:p w14:paraId="5285995B" w14:textId="77777777" w:rsidR="00D12CDD" w:rsidRDefault="00D12CDD" w:rsidP="00D12C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A591C76" w14:textId="77777777" w:rsidR="00D12CDD" w:rsidRDefault="00D12CDD" w:rsidP="00D12CD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444D">
        <w:rPr>
          <w:rFonts w:asciiTheme="minorHAnsi" w:hAnsiTheme="minorHAnsi" w:cstheme="minorHAnsi"/>
          <w:sz w:val="22"/>
          <w:szCs w:val="22"/>
        </w:rPr>
        <w:t>Once your child ceases to use the biomet</w:t>
      </w:r>
      <w:r>
        <w:rPr>
          <w:rFonts w:asciiTheme="minorHAnsi" w:hAnsiTheme="minorHAnsi" w:cstheme="minorHAnsi"/>
          <w:sz w:val="22"/>
          <w:szCs w:val="22"/>
        </w:rPr>
        <w:t xml:space="preserve">ric recognition system, their </w:t>
      </w:r>
      <w:r w:rsidRPr="005E444D">
        <w:rPr>
          <w:rFonts w:asciiTheme="minorHAnsi" w:hAnsiTheme="minorHAnsi" w:cstheme="minorHAnsi"/>
          <w:sz w:val="22"/>
          <w:szCs w:val="22"/>
        </w:rPr>
        <w:t xml:space="preserve">biometric information will be securely deleted by the </w:t>
      </w:r>
      <w:r>
        <w:rPr>
          <w:rFonts w:asciiTheme="minorHAnsi" w:hAnsiTheme="minorHAnsi" w:cstheme="minorHAnsi"/>
          <w:sz w:val="22"/>
          <w:szCs w:val="22"/>
        </w:rPr>
        <w:t>Academy</w:t>
      </w:r>
      <w:r w:rsidRPr="005E44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A5C3FD" w14:textId="77777777" w:rsidR="00D12CDD" w:rsidRPr="005E444D" w:rsidRDefault="00D12CDD" w:rsidP="00D12CD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D5CBB0B" w14:textId="083C85F8" w:rsidR="00D12CDD" w:rsidRDefault="00D12CDD" w:rsidP="00D12CDD">
      <w:pPr>
        <w:pStyle w:val="NoSpacing"/>
        <w:jc w:val="both"/>
      </w:pPr>
      <w:r w:rsidRPr="005E444D">
        <w:t xml:space="preserve">Having read </w:t>
      </w:r>
      <w:r>
        <w:t xml:space="preserve">the </w:t>
      </w:r>
      <w:r w:rsidRPr="005E444D">
        <w:t xml:space="preserve">guidance provided to me by </w:t>
      </w:r>
      <w:r>
        <w:t>The Eastwood Academy</w:t>
      </w:r>
      <w:r w:rsidRPr="005E444D">
        <w:t xml:space="preserve">, </w:t>
      </w:r>
      <w:r w:rsidR="00E459C1">
        <w:t xml:space="preserve">please indicate by ticking </w:t>
      </w:r>
      <w:r w:rsidR="00E459C1" w:rsidRPr="00E459C1">
        <w:rPr>
          <w:b/>
        </w:rPr>
        <w:t>one</w:t>
      </w:r>
      <w:r w:rsidR="00E459C1">
        <w:rPr>
          <w:b/>
        </w:rPr>
        <w:t xml:space="preserve"> </w:t>
      </w:r>
      <w:r w:rsidR="00E459C1" w:rsidRPr="00E459C1">
        <w:t>of the boxes below</w:t>
      </w:r>
      <w:r w:rsidR="00E459C1">
        <w:t xml:space="preserve"> whether or not you give consent to information from the fingerprint of my child being taken and used for the purpose </w:t>
      </w:r>
      <w:r w:rsidRPr="005E444D">
        <w:t xml:space="preserve">of </w:t>
      </w:r>
      <w:r>
        <w:t>acquiring food and drink in the canteen.</w:t>
      </w:r>
    </w:p>
    <w:p w14:paraId="14EC2C40" w14:textId="77777777" w:rsidR="00EE7ECB" w:rsidRDefault="00EE7ECB" w:rsidP="00D12CDD">
      <w:pPr>
        <w:pStyle w:val="NoSpacing"/>
        <w:jc w:val="both"/>
      </w:pPr>
    </w:p>
    <w:p w14:paraId="598071D5" w14:textId="77777777" w:rsidR="00E459C1" w:rsidRDefault="00E459C1" w:rsidP="00D12CDD">
      <w:pPr>
        <w:pStyle w:val="NoSpacing"/>
        <w:jc w:val="bot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0540E2" wp14:editId="519703C7">
                <wp:simplePos x="0" y="0"/>
                <wp:positionH relativeFrom="column">
                  <wp:posOffset>15240</wp:posOffset>
                </wp:positionH>
                <wp:positionV relativeFrom="paragraph">
                  <wp:posOffset>130810</wp:posOffset>
                </wp:positionV>
                <wp:extent cx="304800" cy="2438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EC543" w14:textId="77777777" w:rsidR="00E459C1" w:rsidRDefault="00E45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540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10.3pt;width:24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">
                <v:textbox>
                  <w:txbxContent>
                    <w:p w14:paraId="755EC543" w14:textId="77777777" w:rsidR="00E459C1" w:rsidRDefault="00E459C1"/>
                  </w:txbxContent>
                </v:textbox>
                <w10:wrap type="square"/>
              </v:shape>
            </w:pict>
          </mc:Fallback>
        </mc:AlternateContent>
      </w:r>
    </w:p>
    <w:p w14:paraId="2F9BD43E" w14:textId="77777777" w:rsidR="00E459C1" w:rsidRDefault="00E459C1" w:rsidP="00D12CDD">
      <w:pPr>
        <w:pStyle w:val="NoSpacing"/>
        <w:jc w:val="both"/>
      </w:pPr>
      <w:r>
        <w:t>I give consent</w:t>
      </w:r>
    </w:p>
    <w:p w14:paraId="082A1C87" w14:textId="77777777" w:rsidR="00E459C1" w:rsidRDefault="00E459C1" w:rsidP="00D12CDD">
      <w:pPr>
        <w:pStyle w:val="NoSpacing"/>
        <w:jc w:val="both"/>
      </w:pPr>
    </w:p>
    <w:p w14:paraId="52951DE4" w14:textId="77777777" w:rsidR="00E459C1" w:rsidRDefault="00E459C1" w:rsidP="00D12CDD">
      <w:pPr>
        <w:pStyle w:val="NoSpacing"/>
        <w:jc w:val="bot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78D5CA" wp14:editId="1BAE80D3">
                <wp:simplePos x="0" y="0"/>
                <wp:positionH relativeFrom="margin">
                  <wp:posOffset>22860</wp:posOffset>
                </wp:positionH>
                <wp:positionV relativeFrom="paragraph">
                  <wp:posOffset>10795</wp:posOffset>
                </wp:positionV>
                <wp:extent cx="304800" cy="243840"/>
                <wp:effectExtent l="0" t="0" r="1905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66724" w14:textId="77777777" w:rsidR="00E459C1" w:rsidRDefault="00E459C1" w:rsidP="00E45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8D5CA" id="_x0000_s1027" type="#_x0000_t202" style="position:absolute;left:0;text-align:left;margin-left:1.8pt;margin-top:.85pt;width:24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">
                <v:textbox>
                  <w:txbxContent>
                    <w:p w14:paraId="76466724" w14:textId="77777777" w:rsidR="00E459C1" w:rsidRDefault="00E459C1" w:rsidP="00E459C1"/>
                  </w:txbxContent>
                </v:textbox>
                <w10:wrap type="square" anchorx="margin"/>
              </v:shape>
            </w:pict>
          </mc:Fallback>
        </mc:AlternateContent>
      </w:r>
      <w:r>
        <w:t>I do not give consent</w:t>
      </w:r>
    </w:p>
    <w:p w14:paraId="3DA88C2B" w14:textId="77777777" w:rsidR="00E459C1" w:rsidRDefault="00E459C1" w:rsidP="00D12CDD">
      <w:pPr>
        <w:pStyle w:val="NoSpacing"/>
        <w:jc w:val="both"/>
      </w:pPr>
    </w:p>
    <w:p w14:paraId="06162D62" w14:textId="77777777" w:rsidR="00E459C1" w:rsidRDefault="00E459C1" w:rsidP="00D12CDD">
      <w:pPr>
        <w:pStyle w:val="NoSpacing"/>
        <w:jc w:val="both"/>
      </w:pPr>
    </w:p>
    <w:p w14:paraId="1BD7C153" w14:textId="77777777" w:rsidR="00D12CDD" w:rsidRPr="0013160A" w:rsidRDefault="00D12CDD" w:rsidP="00E459C1">
      <w:pPr>
        <w:pStyle w:val="NoSpacing"/>
        <w:jc w:val="both"/>
      </w:pPr>
      <w:r w:rsidRPr="005E444D">
        <w:t>I understand that</w:t>
      </w:r>
      <w:r>
        <w:t xml:space="preserve"> </w:t>
      </w:r>
      <w:r w:rsidR="00335F35">
        <w:t xml:space="preserve">I can withdraw this consent at any stage. </w:t>
      </w:r>
    </w:p>
    <w:p w14:paraId="3F2053E3" w14:textId="77777777" w:rsidR="00D12CDD" w:rsidRDefault="00D12CDD" w:rsidP="00D12CDD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12CDD" w14:paraId="47C20EF9" w14:textId="77777777" w:rsidTr="00C120BC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63EF0EC" w14:textId="77777777" w:rsidR="00D12CDD" w:rsidRPr="0013160A" w:rsidRDefault="00D12CDD" w:rsidP="00C120B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 of C</w:t>
            </w:r>
            <w:r w:rsidRPr="0013160A">
              <w:rPr>
                <w:rFonts w:asciiTheme="minorHAnsi" w:hAnsiTheme="minorHAnsi" w:cstheme="minorHAnsi"/>
                <w:b/>
                <w:sz w:val="22"/>
                <w:szCs w:val="22"/>
              </w:rPr>
              <w:t>hild</w:t>
            </w:r>
          </w:p>
        </w:tc>
        <w:tc>
          <w:tcPr>
            <w:tcW w:w="6753" w:type="dxa"/>
          </w:tcPr>
          <w:p w14:paraId="47AD762F" w14:textId="77777777" w:rsidR="00D12CDD" w:rsidRDefault="00D12CDD" w:rsidP="00C120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9BCADB" w14:textId="77777777" w:rsidR="00D12CDD" w:rsidRDefault="00D12CDD" w:rsidP="00C120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2CDD" w14:paraId="441CB389" w14:textId="77777777" w:rsidTr="00C120BC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AC53102" w14:textId="77777777" w:rsidR="00D12CDD" w:rsidRPr="0013160A" w:rsidRDefault="00D12CDD" w:rsidP="00C120B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 of P</w:t>
            </w:r>
            <w:r w:rsidRPr="0013160A">
              <w:rPr>
                <w:rFonts w:asciiTheme="minorHAnsi" w:hAnsiTheme="minorHAnsi" w:cstheme="minorHAnsi"/>
                <w:b/>
                <w:sz w:val="22"/>
                <w:szCs w:val="22"/>
              </w:rPr>
              <w:t>arent</w:t>
            </w:r>
          </w:p>
        </w:tc>
        <w:tc>
          <w:tcPr>
            <w:tcW w:w="6753" w:type="dxa"/>
          </w:tcPr>
          <w:p w14:paraId="79F60FA9" w14:textId="77777777" w:rsidR="00D12CDD" w:rsidRDefault="00D12CDD" w:rsidP="00C120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3C2FF" w14:textId="77777777" w:rsidR="00D12CDD" w:rsidRDefault="00D12CDD" w:rsidP="00C120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2CDD" w14:paraId="6731C8B6" w14:textId="77777777" w:rsidTr="00C120BC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C207533" w14:textId="77777777" w:rsidR="00D12CDD" w:rsidRPr="0013160A" w:rsidRDefault="00D12CDD" w:rsidP="00C120B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160A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6753" w:type="dxa"/>
          </w:tcPr>
          <w:p w14:paraId="243CE49E" w14:textId="77777777" w:rsidR="00D12CDD" w:rsidRDefault="00D12CDD" w:rsidP="00C120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1B58FD" w14:textId="77777777" w:rsidR="00D12CDD" w:rsidRDefault="00D12CDD" w:rsidP="00C120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2CDD" w14:paraId="3530211A" w14:textId="77777777" w:rsidTr="00C120BC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BEDD00C" w14:textId="77777777" w:rsidR="00D12CDD" w:rsidRPr="0013160A" w:rsidRDefault="00D12CDD" w:rsidP="00C120B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160A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6753" w:type="dxa"/>
          </w:tcPr>
          <w:p w14:paraId="6D5345B5" w14:textId="77777777" w:rsidR="00D12CDD" w:rsidRDefault="00D12CDD" w:rsidP="00C120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61994" w14:textId="77777777" w:rsidR="00D12CDD" w:rsidRDefault="00D12CDD" w:rsidP="00C120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72B039" w14:textId="77777777" w:rsidR="00D12CDD" w:rsidRPr="005E444D" w:rsidRDefault="00D12CDD" w:rsidP="00D12CDD">
      <w:pPr>
        <w:pStyle w:val="NoSpacing"/>
      </w:pPr>
    </w:p>
    <w:p w14:paraId="54DF4303" w14:textId="07E178FA" w:rsidR="00D12CDD" w:rsidRPr="00DC345F" w:rsidRDefault="00D12CDD" w:rsidP="00D12CDD">
      <w:pPr>
        <w:pStyle w:val="NoSpacing"/>
        <w:rPr>
          <w:rFonts w:cstheme="minorHAnsi"/>
          <w:b/>
        </w:rPr>
      </w:pPr>
      <w:r w:rsidRPr="005E444D">
        <w:rPr>
          <w:rFonts w:cstheme="minorHAnsi"/>
        </w:rPr>
        <w:t>Please return this fo</w:t>
      </w:r>
      <w:r>
        <w:t xml:space="preserve">rm to </w:t>
      </w:r>
      <w:r w:rsidR="00E459C1">
        <w:t>the Academy’s Admissions Department</w:t>
      </w:r>
      <w:r>
        <w:t xml:space="preserve"> by </w:t>
      </w:r>
      <w:r w:rsidR="002E17A7" w:rsidRPr="002E17A7">
        <w:rPr>
          <w:b/>
          <w:bCs/>
        </w:rPr>
        <w:t>Friday</w:t>
      </w:r>
      <w:r w:rsidR="002E17A7">
        <w:t xml:space="preserve"> </w:t>
      </w:r>
      <w:r w:rsidR="00A153F5">
        <w:rPr>
          <w:b/>
        </w:rPr>
        <w:t>3</w:t>
      </w:r>
      <w:r w:rsidR="00A153F5" w:rsidRPr="00A153F5">
        <w:rPr>
          <w:b/>
          <w:vertAlign w:val="superscript"/>
        </w:rPr>
        <w:t>rd</w:t>
      </w:r>
      <w:r w:rsidR="00A153F5">
        <w:rPr>
          <w:b/>
        </w:rPr>
        <w:t xml:space="preserve"> </w:t>
      </w:r>
      <w:r w:rsidR="002E17A7">
        <w:rPr>
          <w:b/>
        </w:rPr>
        <w:t>July.</w:t>
      </w:r>
    </w:p>
    <w:p w14:paraId="141AAECC" w14:textId="77777777" w:rsidR="00D12CDD" w:rsidRPr="005849E5" w:rsidRDefault="00D12CDD" w:rsidP="00D12CDD">
      <w:pPr>
        <w:pStyle w:val="NoSpacing"/>
      </w:pPr>
    </w:p>
    <w:p w14:paraId="5EB08061" w14:textId="77777777" w:rsidR="005E444D" w:rsidRPr="005849E5" w:rsidRDefault="005E444D" w:rsidP="00D12CDD">
      <w:pPr>
        <w:pStyle w:val="Default"/>
        <w:jc w:val="center"/>
      </w:pPr>
    </w:p>
    <w:sectPr w:rsidR="005E444D" w:rsidRPr="005849E5" w:rsidSect="009913DF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6D14" w14:textId="77777777" w:rsidR="00FF166C" w:rsidRDefault="00FF166C" w:rsidP="00B46199">
      <w:pPr>
        <w:spacing w:after="0" w:line="240" w:lineRule="auto"/>
      </w:pPr>
      <w:r>
        <w:separator/>
      </w:r>
    </w:p>
  </w:endnote>
  <w:endnote w:type="continuationSeparator" w:id="0">
    <w:p w14:paraId="7A628485" w14:textId="77777777" w:rsidR="00FF166C" w:rsidRDefault="00FF166C" w:rsidP="00B4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258E" w14:textId="77777777" w:rsidR="00FF166C" w:rsidRDefault="00FF166C" w:rsidP="00B46199">
      <w:pPr>
        <w:spacing w:after="0" w:line="240" w:lineRule="auto"/>
      </w:pPr>
      <w:r>
        <w:separator/>
      </w:r>
    </w:p>
  </w:footnote>
  <w:footnote w:type="continuationSeparator" w:id="0">
    <w:p w14:paraId="21C6BD2B" w14:textId="77777777" w:rsidR="00FF166C" w:rsidRDefault="00FF166C" w:rsidP="00B4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06E"/>
    <w:multiLevelType w:val="hybridMultilevel"/>
    <w:tmpl w:val="D7B0FDBE"/>
    <w:lvl w:ilvl="0" w:tplc="615EE4F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74E2"/>
    <w:multiLevelType w:val="hybridMultilevel"/>
    <w:tmpl w:val="A9D6E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37209"/>
    <w:multiLevelType w:val="hybridMultilevel"/>
    <w:tmpl w:val="9EAA6DB0"/>
    <w:lvl w:ilvl="0" w:tplc="A5C87F2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06798"/>
    <w:multiLevelType w:val="hybridMultilevel"/>
    <w:tmpl w:val="06124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84B28"/>
    <w:multiLevelType w:val="hybridMultilevel"/>
    <w:tmpl w:val="85766062"/>
    <w:lvl w:ilvl="0" w:tplc="7F6E003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D5"/>
    <w:rsid w:val="000670A4"/>
    <w:rsid w:val="0010341F"/>
    <w:rsid w:val="0010580E"/>
    <w:rsid w:val="0013160A"/>
    <w:rsid w:val="00171E98"/>
    <w:rsid w:val="00174A1E"/>
    <w:rsid w:val="0018177C"/>
    <w:rsid w:val="00211FE7"/>
    <w:rsid w:val="002644B5"/>
    <w:rsid w:val="00282B73"/>
    <w:rsid w:val="002875FE"/>
    <w:rsid w:val="002C557A"/>
    <w:rsid w:val="002D6E11"/>
    <w:rsid w:val="002E17A7"/>
    <w:rsid w:val="00335F35"/>
    <w:rsid w:val="003361F6"/>
    <w:rsid w:val="00363E77"/>
    <w:rsid w:val="003935BB"/>
    <w:rsid w:val="003C65E5"/>
    <w:rsid w:val="003E47DD"/>
    <w:rsid w:val="004627F0"/>
    <w:rsid w:val="004A7D8C"/>
    <w:rsid w:val="00504CDC"/>
    <w:rsid w:val="00561D5F"/>
    <w:rsid w:val="005849E5"/>
    <w:rsid w:val="005B747C"/>
    <w:rsid w:val="005D2BF1"/>
    <w:rsid w:val="005E444D"/>
    <w:rsid w:val="005F2BE3"/>
    <w:rsid w:val="00606256"/>
    <w:rsid w:val="00606855"/>
    <w:rsid w:val="006833C5"/>
    <w:rsid w:val="006A2B16"/>
    <w:rsid w:val="006C28C5"/>
    <w:rsid w:val="0073645B"/>
    <w:rsid w:val="00737FBA"/>
    <w:rsid w:val="007B2329"/>
    <w:rsid w:val="007D0B92"/>
    <w:rsid w:val="007E3CA9"/>
    <w:rsid w:val="007F50B5"/>
    <w:rsid w:val="00830523"/>
    <w:rsid w:val="00863A9F"/>
    <w:rsid w:val="008A6F9C"/>
    <w:rsid w:val="008B328C"/>
    <w:rsid w:val="008C32DC"/>
    <w:rsid w:val="008E304A"/>
    <w:rsid w:val="009653D4"/>
    <w:rsid w:val="009913DF"/>
    <w:rsid w:val="009A5CE9"/>
    <w:rsid w:val="009D4828"/>
    <w:rsid w:val="009E0E8F"/>
    <w:rsid w:val="009F7E29"/>
    <w:rsid w:val="00A024AD"/>
    <w:rsid w:val="00A153F5"/>
    <w:rsid w:val="00A20F9E"/>
    <w:rsid w:val="00A93661"/>
    <w:rsid w:val="00B1545F"/>
    <w:rsid w:val="00B46199"/>
    <w:rsid w:val="00C65844"/>
    <w:rsid w:val="00CD76B4"/>
    <w:rsid w:val="00D12CDD"/>
    <w:rsid w:val="00D5111C"/>
    <w:rsid w:val="00DB40CE"/>
    <w:rsid w:val="00DC28D5"/>
    <w:rsid w:val="00DC345F"/>
    <w:rsid w:val="00E22D26"/>
    <w:rsid w:val="00E27F9D"/>
    <w:rsid w:val="00E459C1"/>
    <w:rsid w:val="00E85BB7"/>
    <w:rsid w:val="00EE7ECB"/>
    <w:rsid w:val="00F3065D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887A"/>
  <w15:docId w15:val="{68971C4B-E800-45DD-A58D-40D9D2A3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2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44D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849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3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6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199"/>
  </w:style>
  <w:style w:type="paragraph" w:styleId="Footer">
    <w:name w:val="footer"/>
    <w:basedOn w:val="Normal"/>
    <w:link w:val="FooterChar"/>
    <w:uiPriority w:val="99"/>
    <w:unhideWhenUsed/>
    <w:rsid w:val="00B46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199"/>
  </w:style>
  <w:style w:type="table" w:styleId="TableGrid">
    <w:name w:val="Table Grid"/>
    <w:basedOn w:val="TableNormal"/>
    <w:uiPriority w:val="59"/>
    <w:rsid w:val="0013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341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E7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ECB"/>
    <w:rPr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EE7ECB"/>
  </w:style>
  <w:style w:type="character" w:styleId="CommentReference">
    <w:name w:val="annotation reference"/>
    <w:basedOn w:val="DefaultParagraphFont"/>
    <w:uiPriority w:val="99"/>
    <w:semiHidden/>
    <w:unhideWhenUsed/>
    <w:rsid w:val="00EE7E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ssions@eastwood.southend.sch.uk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png@01D05594.086790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A137-67EC-46B2-820D-73F7D8DF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Eastwood School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Willis</dc:creator>
  <cp:lastModifiedBy>Neil Houchen</cp:lastModifiedBy>
  <cp:revision>13</cp:revision>
  <cp:lastPrinted>2015-05-07T14:08:00Z</cp:lastPrinted>
  <dcterms:created xsi:type="dcterms:W3CDTF">2018-03-19T12:49:00Z</dcterms:created>
  <dcterms:modified xsi:type="dcterms:W3CDTF">2023-02-21T13:02:00Z</dcterms:modified>
</cp:coreProperties>
</file>